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5A" w:rsidRDefault="001C7E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7E5A" w:rsidRDefault="001C7E5A">
      <w:pPr>
        <w:pStyle w:val="ConsPlusNormal"/>
        <w:jc w:val="both"/>
        <w:outlineLvl w:val="0"/>
      </w:pPr>
    </w:p>
    <w:p w:rsidR="001C7E5A" w:rsidRDefault="001C7E5A">
      <w:pPr>
        <w:pStyle w:val="ConsPlusTitle"/>
        <w:jc w:val="center"/>
      </w:pPr>
      <w:r>
        <w:t>ФЕДЕРАЛЬНАЯ АНТИМОНОПОЛЬНАЯ СЛУЖБА</w:t>
      </w:r>
    </w:p>
    <w:p w:rsidR="001C7E5A" w:rsidRDefault="001C7E5A">
      <w:pPr>
        <w:pStyle w:val="ConsPlusTitle"/>
        <w:jc w:val="center"/>
      </w:pPr>
    </w:p>
    <w:p w:rsidR="001C7E5A" w:rsidRDefault="001C7E5A">
      <w:pPr>
        <w:pStyle w:val="ConsPlusTitle"/>
        <w:jc w:val="center"/>
      </w:pPr>
      <w:r>
        <w:t>ПИСЬМО</w:t>
      </w:r>
    </w:p>
    <w:p w:rsidR="001C7E5A" w:rsidRDefault="001C7E5A">
      <w:pPr>
        <w:pStyle w:val="ConsPlusTitle"/>
        <w:jc w:val="center"/>
      </w:pPr>
      <w:r>
        <w:t>от 25 августа 2021 г. N ПИ/71560/21</w:t>
      </w:r>
    </w:p>
    <w:p w:rsidR="001C7E5A" w:rsidRDefault="001C7E5A">
      <w:pPr>
        <w:pStyle w:val="ConsPlusTitle"/>
        <w:jc w:val="center"/>
      </w:pPr>
    </w:p>
    <w:p w:rsidR="001C7E5A" w:rsidRDefault="001C7E5A">
      <w:pPr>
        <w:pStyle w:val="ConsPlusTitle"/>
        <w:jc w:val="center"/>
      </w:pPr>
      <w:r>
        <w:t>О РАССМОТРЕНИИ ОБРАЩЕНИЯ</w:t>
      </w:r>
    </w:p>
    <w:p w:rsidR="001C7E5A" w:rsidRDefault="001C7E5A">
      <w:pPr>
        <w:pStyle w:val="ConsPlusNormal"/>
        <w:ind w:firstLine="540"/>
        <w:jc w:val="both"/>
      </w:pPr>
    </w:p>
    <w:p w:rsidR="001C7E5A" w:rsidRDefault="001C7E5A">
      <w:pPr>
        <w:pStyle w:val="ConsPlusNormal"/>
        <w:ind w:firstLine="540"/>
        <w:jc w:val="both"/>
      </w:pPr>
      <w:r>
        <w:t>ФАС России рассмотрела обращение по вопросу возможности учета договоров субподряда в качестве подтверждения соответствия участника дополнительным требованиям о наличии опыта работы.</w:t>
      </w:r>
    </w:p>
    <w:p w:rsidR="001C7E5A" w:rsidRDefault="001C7E5A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Дополнительным требованием к участникам закупки на выполнение работ по подготовке проектной документации и (или) выполнению инженерных изысканий, указанных в </w:t>
      </w:r>
      <w:hyperlink r:id="rId6" w:history="1">
        <w:r>
          <w:rPr>
            <w:color w:val="0000FF"/>
          </w:rPr>
          <w:t>пункте 2 (7)</w:t>
        </w:r>
      </w:hyperlink>
      <w:r>
        <w:t xml:space="preserve"> приложения N 1 к постановлению Правительства Российской Федерации от 04.02.2015 N 99 (далее - Постановление N 99), является наличие опыта исполнения (с учетом правопреемства) одного контракта (договора) на выполнение в соответствии с законодательством о градостроительной деятельности работ по подготовке</w:t>
      </w:r>
      <w:proofErr w:type="gramEnd"/>
      <w:r>
        <w:t xml:space="preserve"> проектной документации и (или) выполнению инженерных изысканий.</w:t>
      </w:r>
    </w:p>
    <w:p w:rsidR="001C7E5A" w:rsidRDefault="001C7E5A">
      <w:pPr>
        <w:pStyle w:val="ConsPlusNormal"/>
        <w:spacing w:before="220"/>
        <w:ind w:firstLine="540"/>
        <w:jc w:val="both"/>
      </w:pPr>
      <w:proofErr w:type="gramStart"/>
      <w:r>
        <w:t>Для подтверждения соответствия указанному требованию участник представляет в составе заявки на участие в закупке копию исполненного контракта (договора), копию акта (актов) выполненных работ и подтверждающего (подтверждающих) стоимость исполненного контракта (договора).</w:t>
      </w:r>
      <w:proofErr w:type="gramEnd"/>
    </w:p>
    <w:p w:rsidR="001C7E5A" w:rsidRDefault="001C7E5A">
      <w:pPr>
        <w:pStyle w:val="ConsPlusNormal"/>
        <w:spacing w:before="220"/>
        <w:ind w:firstLine="540"/>
        <w:jc w:val="both"/>
      </w:pPr>
      <w:r>
        <w:t xml:space="preserve">ФАС России сообщает, что указанные в </w:t>
      </w:r>
      <w:hyperlink r:id="rId7" w:history="1">
        <w:r>
          <w:rPr>
            <w:color w:val="0000FF"/>
          </w:rPr>
          <w:t>Постановлении</w:t>
        </w:r>
      </w:hyperlink>
      <w:r>
        <w:t xml:space="preserve"> N 99 документы должны быть выданы в отношении участника закупки, в связи с чем, предоставление участником закупки документов об опыте иных лиц не соответствует требованиям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N 99.</w:t>
      </w:r>
    </w:p>
    <w:p w:rsidR="001C7E5A" w:rsidRDefault="001C7E5A">
      <w:pPr>
        <w:pStyle w:val="ConsPlusNormal"/>
        <w:spacing w:before="220"/>
        <w:ind w:firstLine="540"/>
        <w:jc w:val="both"/>
      </w:pPr>
      <w:proofErr w:type="gramStart"/>
      <w:r>
        <w:t xml:space="preserve">В силу положений </w:t>
      </w:r>
      <w:hyperlink r:id="rId9" w:history="1">
        <w:r>
          <w:rPr>
            <w:color w:val="0000FF"/>
          </w:rPr>
          <w:t>статьи 69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заявка на участие в закупке подлежит отклонению в случае, если участник закупки, подавший ее, не соответствует требованиям документации, в том числе дополнительным требованиям, установленным в соответствии с </w:t>
      </w:r>
      <w:hyperlink r:id="rId10" w:history="1">
        <w:r>
          <w:rPr>
            <w:color w:val="0000FF"/>
          </w:rPr>
          <w:t>частью 2</w:t>
        </w:r>
        <w:proofErr w:type="gramEnd"/>
        <w:r>
          <w:rPr>
            <w:color w:val="0000FF"/>
          </w:rPr>
          <w:t xml:space="preserve"> статьи 31</w:t>
        </w:r>
      </w:hyperlink>
      <w:r>
        <w:t xml:space="preserve"> Закона о контрактной системе.</w:t>
      </w:r>
    </w:p>
    <w:p w:rsidR="001C7E5A" w:rsidRDefault="001C7E5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по мнению ФАС России, при осуществлении закупки на выполнение работ по подготовке проектной документации и (или) выполнению инженерных изысканий контрактом (договором), подтверждающим соответствие участника закупки дополнительному требованию, предусмотренному </w:t>
      </w:r>
      <w:hyperlink r:id="rId11" w:history="1">
        <w:r>
          <w:rPr>
            <w:color w:val="0000FF"/>
          </w:rPr>
          <w:t>пунктом 2 (7)</w:t>
        </w:r>
      </w:hyperlink>
      <w:r>
        <w:t xml:space="preserve"> приложения N 1 к Постановлению N 99, может являться исключительно контракт (договор) на выполнение соответствующих работ, где стороной выступает участник закупки (генеральный подряд).</w:t>
      </w:r>
      <w:proofErr w:type="gramEnd"/>
    </w:p>
    <w:p w:rsidR="001C7E5A" w:rsidRDefault="001C7E5A">
      <w:pPr>
        <w:pStyle w:val="ConsPlusNormal"/>
        <w:spacing w:before="220"/>
        <w:ind w:firstLine="540"/>
        <w:jc w:val="both"/>
      </w:pPr>
      <w:r>
        <w:t xml:space="preserve">Таким образом, договор субподряда на выполнение отдельных видов строительных работ, представленный участником закупки, не может являться подтверждением наличия опыта в целях применения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N 99.</w:t>
      </w:r>
    </w:p>
    <w:p w:rsidR="001C7E5A" w:rsidRDefault="001C7E5A">
      <w:pPr>
        <w:pStyle w:val="ConsPlusNormal"/>
        <w:ind w:firstLine="540"/>
        <w:jc w:val="both"/>
      </w:pPr>
    </w:p>
    <w:p w:rsidR="001C7E5A" w:rsidRDefault="001C7E5A">
      <w:pPr>
        <w:pStyle w:val="ConsPlusNormal"/>
        <w:jc w:val="right"/>
      </w:pPr>
      <w:r>
        <w:t>П.В.ИВАНОВ</w:t>
      </w:r>
    </w:p>
    <w:p w:rsidR="001C7E5A" w:rsidRDefault="001C7E5A">
      <w:pPr>
        <w:pStyle w:val="ConsPlusNormal"/>
        <w:jc w:val="both"/>
      </w:pPr>
    </w:p>
    <w:p w:rsidR="001C7E5A" w:rsidRDefault="001C7E5A">
      <w:pPr>
        <w:pStyle w:val="ConsPlusNormal"/>
        <w:jc w:val="both"/>
      </w:pPr>
    </w:p>
    <w:p w:rsidR="001C7E5A" w:rsidRDefault="001C7E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BE7" w:rsidRDefault="005B5BE7">
      <w:bookmarkStart w:id="0" w:name="_GoBack"/>
      <w:bookmarkEnd w:id="0"/>
    </w:p>
    <w:sectPr w:rsidR="005B5BE7" w:rsidSect="009E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5A"/>
    <w:rsid w:val="001C7E5A"/>
    <w:rsid w:val="005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EB20FC6FDD76B71416F788B2CA258CD1CA3913E03BC8FBCBE11FD8BC39BF1F9D682B9FD6795DAAC2E6A3673f9u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EB20FC6FDD76B71416F788B2CA258CD1CA3913E03BC8FBCBE11FD8BC39BF1F9D682B9FD6795DAAC2E6A3673f9u2M" TargetMode="External"/><Relationship Id="rId12" Type="http://schemas.openxmlformats.org/officeDocument/2006/relationships/hyperlink" Target="consultantplus://offline/ref=C38EB20FC6FDD76B71416F788B2CA258CD1CA3913E03BC8FBCBE11FD8BC39BF1F9D682B9FD6795DAAC2E6A3673f9u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EB20FC6FDD76B71416F788B2CA258CD1CA3913E03BC8FBCBE11FD8BC39BF1EBD6DAB5FD60808EFC743D3B7094347B4A879980F5f2u8M" TargetMode="External"/><Relationship Id="rId11" Type="http://schemas.openxmlformats.org/officeDocument/2006/relationships/hyperlink" Target="consultantplus://offline/ref=C38EB20FC6FDD76B71416F788B2CA258CD1CA3913E03BC8FBCBE11FD8BC39BF1EBD6DAB5FD60808EFC743D3B7094347B4A879980F5f2u8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38EB20FC6FDD76B71416F788B2CA258CD1CAF943F02BC8FBCBE11FD8BC39BF1EBD6DAB5FC6388DEA93B3C6735C5277A4F879B81E9283923fEu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8EB20FC6FDD76B71416F788B2CA258CD1CAF943F02BC8FBCBE11FD8BC39BF1EBD6DAB5FC6382D8A93B3C6735C5277A4F879B81E9283923fEu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2022-01-14T12:46:00Z</dcterms:created>
  <dcterms:modified xsi:type="dcterms:W3CDTF">2022-01-14T12:46:00Z</dcterms:modified>
</cp:coreProperties>
</file>